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FC56A" w14:textId="77777777" w:rsidR="00986ACE" w:rsidRPr="00986ACE" w:rsidRDefault="00986ACE" w:rsidP="00986ACE">
      <w:pPr>
        <w:shd w:val="clear" w:color="auto" w:fill="FFFFFF"/>
        <w:spacing w:before="180" w:after="90" w:line="432" w:lineRule="atLeast"/>
        <w:outlineLvl w:val="0"/>
        <w:rPr>
          <w:rFonts w:ascii="Arial Narrow" w:eastAsia="Times New Roman" w:hAnsi="Arial Narrow" w:cs="Times New Roman"/>
          <w:color w:val="000000"/>
          <w:kern w:val="36"/>
          <w:sz w:val="36"/>
          <w:szCs w:val="36"/>
          <w:lang w:eastAsia="nl-NL"/>
        </w:rPr>
      </w:pPr>
      <w:r w:rsidRPr="00986ACE">
        <w:rPr>
          <w:rFonts w:ascii="Arial Narrow" w:eastAsia="Times New Roman" w:hAnsi="Arial Narrow" w:cs="Times New Roman"/>
          <w:color w:val="000000"/>
          <w:kern w:val="36"/>
          <w:sz w:val="36"/>
          <w:szCs w:val="36"/>
          <w:lang w:eastAsia="nl-NL"/>
        </w:rPr>
        <w:t>EULAR Imaging Course</w:t>
      </w:r>
    </w:p>
    <w:p w14:paraId="48E55391" w14:textId="77777777" w:rsidR="00986ACE" w:rsidRPr="00986ACE" w:rsidRDefault="00986ACE" w:rsidP="00986ACE">
      <w:pPr>
        <w:shd w:val="clear" w:color="auto" w:fill="FFFFFF"/>
        <w:spacing w:after="12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For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Rheumatology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trainees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Rheumatologists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this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is a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comprehensive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new course on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conventional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radiography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magnetic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resonance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(MR),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computerized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tomography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(CT)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ultrasonography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(US).</w:t>
      </w:r>
    </w:p>
    <w:p w14:paraId="20C3B646" w14:textId="77777777" w:rsidR="00986ACE" w:rsidRPr="00986ACE" w:rsidRDefault="00986ACE" w:rsidP="00986ACE">
      <w:pPr>
        <w:shd w:val="clear" w:color="auto" w:fill="FFFFFF"/>
        <w:spacing w:after="12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The course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further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focus on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lectures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workshops. The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lectures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convey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possibility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questions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interactive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discussion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with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faculty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end. The workshops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will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consist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interactive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learning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practical training,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discussing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clinical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cases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images (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some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of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which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selected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from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participant</w:t>
      </w:r>
      <w:r w:rsidRPr="00986ACE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�</w:t>
      </w:r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??s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applications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). </w:t>
      </w:r>
    </w:p>
    <w:p w14:paraId="0F3451AE" w14:textId="77777777" w:rsidR="00986ACE" w:rsidRPr="00986ACE" w:rsidRDefault="00986ACE" w:rsidP="00986ACE">
      <w:pPr>
        <w:shd w:val="clear" w:color="auto" w:fill="FFFFFF"/>
        <w:spacing w:after="12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This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course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aims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enrich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current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EULAR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educational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curriculum,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being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useful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for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both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basic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advanced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training of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any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Rheumatologist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either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involved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clinical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practice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clinical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or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translational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research. </w:t>
      </w:r>
    </w:p>
    <w:p w14:paraId="652E472B" w14:textId="77777777" w:rsidR="00986ACE" w:rsidRPr="00986ACE" w:rsidRDefault="00986ACE" w:rsidP="00986ACE">
      <w:pPr>
        <w:shd w:val="clear" w:color="auto" w:fill="FFFFFF"/>
        <w:spacing w:after="12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Registration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requires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participants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applying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for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the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course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to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send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5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radiography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pathology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images, 3 MR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pathology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images, 2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CTscan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pathology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images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3 ultrasound </w:t>
      </w:r>
      <w:proofErr w:type="spellStart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pathology</w:t>
      </w:r>
      <w:proofErr w:type="spellEnd"/>
      <w:r w:rsidRPr="00986ACE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images. </w:t>
      </w:r>
    </w:p>
    <w:p w14:paraId="3B6D16FC" w14:textId="77777777" w:rsidR="00986ACE" w:rsidRDefault="00986ACE">
      <w:bookmarkStart w:id="0" w:name="_GoBack"/>
      <w:bookmarkEnd w:id="0"/>
    </w:p>
    <w:sectPr w:rsidR="0098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CE"/>
    <w:rsid w:val="009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BD39"/>
  <w15:chartTrackingRefBased/>
  <w15:docId w15:val="{285AB184-CFAB-40D8-A460-733E279F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86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86AC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8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E6E7F9EB40448B65A1C98E58B2F98" ma:contentTypeVersion="11" ma:contentTypeDescription="Een nieuw document maken." ma:contentTypeScope="" ma:versionID="4997d640614c05e02d076ae252f7756c">
  <xsd:schema xmlns:xsd="http://www.w3.org/2001/XMLSchema" xmlns:xs="http://www.w3.org/2001/XMLSchema" xmlns:p="http://schemas.microsoft.com/office/2006/metadata/properties" xmlns:ns3="26b9aa59-8419-4ff1-9065-96f56fac3e1f" xmlns:ns4="a3fe949d-afa6-41ef-852e-c2bbe9922516" targetNamespace="http://schemas.microsoft.com/office/2006/metadata/properties" ma:root="true" ma:fieldsID="01408883158c7abdebb1edbd8535ca6e" ns3:_="" ns4:_="">
    <xsd:import namespace="26b9aa59-8419-4ff1-9065-96f56fac3e1f"/>
    <xsd:import namespace="a3fe949d-afa6-41ef-852e-c2bbe9922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aa59-8419-4ff1-9065-96f56fac3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e949d-afa6-41ef-852e-c2bbe9922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643E9-0801-47E8-B898-1EE767B97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aa59-8419-4ff1-9065-96f56fac3e1f"/>
    <ds:schemaRef ds:uri="a3fe949d-afa6-41ef-852e-c2bbe9922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7D6B7-1840-42A7-8FAE-D23E87C7A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5C6EE-62D2-4AF9-9835-7E91EBCA1B7C}">
  <ds:schemaRefs>
    <ds:schemaRef ds:uri="http://schemas.microsoft.com/office/2006/metadata/properties"/>
    <ds:schemaRef ds:uri="26b9aa59-8419-4ff1-9065-96f56fac3e1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3fe949d-afa6-41ef-852e-c2bbe9922516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2019-07-30T10:40:00Z</dcterms:created>
  <dcterms:modified xsi:type="dcterms:W3CDTF">2019-07-30T10:41:00Z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0x0101001D1E6E7F9EB40448B65A1C98E58B2F98</vt:lpwstr>
  </property>
</Properties>
</file>